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332A" w14:textId="77777777" w:rsidR="008A4807" w:rsidRDefault="0070075F">
      <w:pPr>
        <w:jc w:val="center"/>
        <w:rPr>
          <w:rFonts w:ascii="ＭＳ 明朝" w:eastAsia="ＭＳ 明朝" w:hAnsi="ＭＳ 明朝"/>
        </w:rPr>
      </w:pPr>
      <w:r>
        <w:rPr>
          <w:rFonts w:ascii="ＭＳ 明朝" w:eastAsia="ＭＳ 明朝" w:hAnsi="ＭＳ 明朝" w:hint="eastAsia"/>
        </w:rPr>
        <w:t>（一社）仁淀ブルー観光協議会　観光地域づくり推進員（高知県地域おこし協力隊）</w:t>
      </w:r>
    </w:p>
    <w:p w14:paraId="7222AB7F" w14:textId="77777777" w:rsidR="008A4807" w:rsidRDefault="0070075F">
      <w:pPr>
        <w:jc w:val="center"/>
        <w:rPr>
          <w:rFonts w:ascii="ＭＳ 明朝" w:eastAsia="ＭＳ 明朝" w:hAnsi="ＭＳ 明朝"/>
        </w:rPr>
      </w:pPr>
      <w:r>
        <w:rPr>
          <w:rFonts w:ascii="ＭＳ 明朝" w:eastAsia="ＭＳ 明朝" w:hAnsi="ＭＳ 明朝" w:hint="eastAsia"/>
        </w:rPr>
        <w:t>募集要項</w:t>
      </w:r>
    </w:p>
    <w:p w14:paraId="371A0DCA" w14:textId="77777777" w:rsidR="008A4807" w:rsidRDefault="008A4807">
      <w:pPr>
        <w:rPr>
          <w:rFonts w:ascii="ＭＳ 明朝" w:eastAsia="ＭＳ 明朝" w:hAnsi="ＭＳ 明朝"/>
        </w:rPr>
      </w:pPr>
    </w:p>
    <w:p w14:paraId="7D8FD286" w14:textId="5BE59ED6" w:rsidR="008A4807" w:rsidRDefault="0070075F">
      <w:pPr>
        <w:jc w:val="right"/>
        <w:rPr>
          <w:rFonts w:ascii="ＭＳ 明朝" w:eastAsia="ＭＳ 明朝" w:hAnsi="ＭＳ 明朝"/>
        </w:rPr>
      </w:pPr>
      <w:r w:rsidRPr="00296800">
        <w:rPr>
          <w:rFonts w:ascii="ＭＳ 明朝" w:eastAsia="ＭＳ 明朝" w:hAnsi="ＭＳ 明朝" w:hint="eastAsia"/>
        </w:rPr>
        <w:t>令和</w:t>
      </w:r>
      <w:r w:rsidR="005C280D" w:rsidRPr="00296800">
        <w:rPr>
          <w:rFonts w:ascii="ＭＳ 明朝" w:eastAsia="ＭＳ 明朝" w:hAnsi="ＭＳ 明朝" w:hint="eastAsia"/>
        </w:rPr>
        <w:t>４</w:t>
      </w:r>
      <w:r w:rsidR="00E451D4" w:rsidRPr="00296800">
        <w:rPr>
          <w:rFonts w:ascii="ＭＳ 明朝" w:eastAsia="ＭＳ 明朝" w:hAnsi="ＭＳ 明朝" w:hint="eastAsia"/>
        </w:rPr>
        <w:t>年</w:t>
      </w:r>
      <w:r w:rsidR="0049742B">
        <w:rPr>
          <w:rFonts w:ascii="ＭＳ 明朝" w:eastAsia="ＭＳ 明朝" w:hAnsi="ＭＳ 明朝" w:hint="eastAsia"/>
        </w:rPr>
        <w:t>６</w:t>
      </w:r>
      <w:r w:rsidRPr="00296800">
        <w:rPr>
          <w:rFonts w:ascii="ＭＳ 明朝" w:eastAsia="ＭＳ 明朝" w:hAnsi="ＭＳ 明朝" w:hint="eastAsia"/>
        </w:rPr>
        <w:t>月</w:t>
      </w:r>
      <w:r w:rsidR="0049742B">
        <w:rPr>
          <w:rFonts w:ascii="ＭＳ 明朝" w:eastAsia="ＭＳ 明朝" w:hAnsi="ＭＳ 明朝" w:hint="eastAsia"/>
        </w:rPr>
        <w:t>１</w:t>
      </w:r>
      <w:r w:rsidRPr="00296800">
        <w:rPr>
          <w:rFonts w:ascii="ＭＳ 明朝" w:eastAsia="ＭＳ 明朝" w:hAnsi="ＭＳ 明朝" w:hint="eastAsia"/>
        </w:rPr>
        <w:t>日</w:t>
      </w:r>
    </w:p>
    <w:p w14:paraId="118C5E36" w14:textId="77777777" w:rsidR="008A4807" w:rsidRDefault="0070075F">
      <w:pPr>
        <w:jc w:val="right"/>
        <w:rPr>
          <w:rFonts w:ascii="ＭＳ 明朝" w:eastAsia="ＭＳ 明朝" w:hAnsi="ＭＳ 明朝"/>
        </w:rPr>
      </w:pPr>
      <w:r>
        <w:rPr>
          <w:rFonts w:ascii="ＭＳ 明朝" w:eastAsia="ＭＳ 明朝" w:hAnsi="ＭＳ 明朝" w:hint="eastAsia"/>
        </w:rPr>
        <w:t>（一社）仁淀ブルー観光協議会</w:t>
      </w:r>
    </w:p>
    <w:p w14:paraId="5106F716" w14:textId="77777777" w:rsidR="008A4807" w:rsidRDefault="008A4807">
      <w:pPr>
        <w:rPr>
          <w:rFonts w:ascii="ＭＳ 明朝" w:eastAsia="ＭＳ 明朝" w:hAnsi="ＭＳ 明朝"/>
        </w:rPr>
      </w:pPr>
    </w:p>
    <w:p w14:paraId="1341ED0C" w14:textId="77777777" w:rsidR="008A4807" w:rsidRDefault="0070075F">
      <w:pPr>
        <w:ind w:left="630" w:hangingChars="300" w:hanging="630"/>
        <w:rPr>
          <w:rFonts w:ascii="ＭＳ 明朝" w:eastAsia="ＭＳ 明朝" w:hAnsi="ＭＳ 明朝"/>
        </w:rPr>
      </w:pPr>
      <w:r>
        <w:rPr>
          <w:rFonts w:ascii="ＭＳ 明朝" w:eastAsia="ＭＳ 明朝" w:hAnsi="ＭＳ 明朝" w:hint="eastAsia"/>
        </w:rPr>
        <w:t>１　名称</w:t>
      </w:r>
    </w:p>
    <w:p w14:paraId="632FA7F8" w14:textId="77777777" w:rsidR="008A4807" w:rsidRDefault="0070075F">
      <w:pPr>
        <w:ind w:left="630" w:hangingChars="300" w:hanging="630"/>
        <w:rPr>
          <w:rFonts w:ascii="ＭＳ 明朝" w:eastAsia="ＭＳ 明朝" w:hAnsi="ＭＳ 明朝"/>
        </w:rPr>
      </w:pPr>
      <w:r>
        <w:rPr>
          <w:rFonts w:ascii="ＭＳ 明朝" w:eastAsia="ＭＳ 明朝" w:hAnsi="ＭＳ 明朝" w:hint="eastAsia"/>
        </w:rPr>
        <w:t xml:space="preserve">　　　観光地域づくり推進員</w:t>
      </w:r>
    </w:p>
    <w:p w14:paraId="364BC14B" w14:textId="77777777" w:rsidR="008A4807" w:rsidRDefault="008A4807">
      <w:pPr>
        <w:ind w:left="630" w:hangingChars="300" w:hanging="630"/>
        <w:rPr>
          <w:rFonts w:ascii="ＭＳ 明朝" w:eastAsia="ＭＳ 明朝" w:hAnsi="ＭＳ 明朝"/>
        </w:rPr>
      </w:pPr>
    </w:p>
    <w:p w14:paraId="134318D0" w14:textId="77777777" w:rsidR="008A4807" w:rsidRDefault="0070075F">
      <w:pPr>
        <w:ind w:left="630" w:hangingChars="300" w:hanging="630"/>
        <w:rPr>
          <w:rFonts w:ascii="ＭＳ 明朝" w:eastAsia="ＭＳ 明朝" w:hAnsi="ＭＳ 明朝"/>
        </w:rPr>
      </w:pPr>
      <w:r>
        <w:rPr>
          <w:rFonts w:ascii="ＭＳ 明朝" w:eastAsia="ＭＳ 明朝" w:hAnsi="ＭＳ 明朝" w:hint="eastAsia"/>
        </w:rPr>
        <w:t>２　雇用形態</w:t>
      </w:r>
    </w:p>
    <w:p w14:paraId="101BB0BE" w14:textId="77777777" w:rsidR="008A4807" w:rsidRDefault="0070075F">
      <w:pPr>
        <w:ind w:leftChars="300" w:left="630"/>
        <w:rPr>
          <w:rFonts w:ascii="ＭＳ 明朝" w:eastAsia="ＭＳ 明朝" w:hAnsi="ＭＳ 明朝"/>
        </w:rPr>
      </w:pPr>
      <w:r>
        <w:rPr>
          <w:rFonts w:ascii="ＭＳ 明朝" w:eastAsia="ＭＳ 明朝" w:hAnsi="ＭＳ 明朝" w:hint="eastAsia"/>
        </w:rPr>
        <w:t>（一社）仁淀ブルー観光協議会の職員として雇用します。</w:t>
      </w:r>
    </w:p>
    <w:p w14:paraId="11581FF3" w14:textId="77777777" w:rsidR="008A4807" w:rsidRDefault="0070075F">
      <w:pPr>
        <w:ind w:leftChars="200" w:left="420" w:firstLineChars="100" w:firstLine="210"/>
        <w:rPr>
          <w:rFonts w:ascii="ＭＳ 明朝" w:eastAsia="ＭＳ 明朝" w:hAnsi="ＭＳ 明朝"/>
        </w:rPr>
      </w:pPr>
      <w:r>
        <w:rPr>
          <w:rFonts w:ascii="ＭＳ 明朝" w:eastAsia="ＭＳ 明朝" w:hAnsi="ＭＳ 明朝" w:hint="eastAsia"/>
        </w:rPr>
        <w:t>なお、高知県から「観光地域づくり推進員」として委嘱されますが、委嘱に伴う県との雇用関係はありません。</w:t>
      </w:r>
    </w:p>
    <w:p w14:paraId="7CCE6638" w14:textId="77777777" w:rsidR="008A4807" w:rsidRDefault="008A4807">
      <w:pPr>
        <w:rPr>
          <w:rFonts w:ascii="ＭＳ 明朝" w:eastAsia="ＭＳ 明朝" w:hAnsi="ＭＳ 明朝"/>
        </w:rPr>
      </w:pPr>
    </w:p>
    <w:p w14:paraId="15347459" w14:textId="77777777" w:rsidR="008A4807" w:rsidRDefault="0070075F">
      <w:pPr>
        <w:ind w:left="630" w:hangingChars="300" w:hanging="630"/>
        <w:rPr>
          <w:rFonts w:ascii="ＭＳ 明朝" w:eastAsia="ＭＳ 明朝" w:hAnsi="ＭＳ 明朝"/>
          <w:lang w:eastAsia="zh-TW"/>
        </w:rPr>
      </w:pPr>
      <w:r>
        <w:rPr>
          <w:rFonts w:ascii="ＭＳ 明朝" w:eastAsia="ＭＳ 明朝" w:hAnsi="ＭＳ 明朝" w:hint="eastAsia"/>
          <w:lang w:eastAsia="zh-TW"/>
        </w:rPr>
        <w:t>３　採用予定数</w:t>
      </w:r>
    </w:p>
    <w:p w14:paraId="18603381" w14:textId="77777777" w:rsidR="008A4807" w:rsidRDefault="0070075F">
      <w:pPr>
        <w:ind w:left="630" w:hangingChars="300" w:hanging="630"/>
        <w:rPr>
          <w:rFonts w:ascii="ＭＳ 明朝" w:eastAsia="ＭＳ 明朝" w:hAnsi="ＭＳ 明朝"/>
          <w:lang w:eastAsia="zh-TW"/>
        </w:rPr>
      </w:pPr>
      <w:r>
        <w:rPr>
          <w:rFonts w:ascii="ＭＳ 明朝" w:eastAsia="ＭＳ 明朝" w:hAnsi="ＭＳ 明朝" w:hint="eastAsia"/>
          <w:lang w:eastAsia="zh-TW"/>
        </w:rPr>
        <w:t xml:space="preserve">　　　１名</w:t>
      </w:r>
    </w:p>
    <w:p w14:paraId="3DA4A60B" w14:textId="77777777" w:rsidR="008A4807" w:rsidRDefault="008A4807">
      <w:pPr>
        <w:ind w:left="630" w:hangingChars="300" w:hanging="630"/>
        <w:rPr>
          <w:rFonts w:ascii="ＭＳ 明朝" w:eastAsia="ＭＳ 明朝" w:hAnsi="ＭＳ 明朝"/>
          <w:lang w:eastAsia="zh-TW"/>
        </w:rPr>
      </w:pPr>
    </w:p>
    <w:p w14:paraId="7082C717" w14:textId="77777777" w:rsidR="008A4807" w:rsidRDefault="0070075F">
      <w:pPr>
        <w:ind w:left="630" w:hangingChars="300" w:hanging="630"/>
        <w:rPr>
          <w:rFonts w:ascii="ＭＳ 明朝" w:eastAsia="ＭＳ 明朝" w:hAnsi="ＭＳ 明朝"/>
          <w:lang w:eastAsia="zh-TW"/>
        </w:rPr>
      </w:pPr>
      <w:r>
        <w:rPr>
          <w:rFonts w:ascii="ＭＳ 明朝" w:eastAsia="ＭＳ 明朝" w:hAnsi="ＭＳ 明朝" w:hint="eastAsia"/>
          <w:lang w:eastAsia="zh-TW"/>
        </w:rPr>
        <w:t>４　業務内容</w:t>
      </w:r>
    </w:p>
    <w:p w14:paraId="641CA80D" w14:textId="77777777" w:rsidR="008A4807" w:rsidRDefault="0070075F">
      <w:pPr>
        <w:rPr>
          <w:rFonts w:ascii="ＭＳ 明朝" w:eastAsia="ＭＳ 明朝" w:hAnsi="ＭＳ 明朝"/>
        </w:rPr>
      </w:pPr>
      <w:r>
        <w:rPr>
          <w:rFonts w:ascii="ＭＳ 明朝" w:eastAsia="ＭＳ 明朝" w:hAnsi="ＭＳ 明朝" w:hint="eastAsia"/>
        </w:rPr>
        <w:t>（１）マーケティング（観光動向調査等）に関すること</w:t>
      </w:r>
    </w:p>
    <w:p w14:paraId="3A67EDBD" w14:textId="77777777" w:rsidR="008A4807" w:rsidRDefault="0070075F">
      <w:pPr>
        <w:ind w:left="630" w:hangingChars="300" w:hanging="630"/>
        <w:rPr>
          <w:rFonts w:ascii="ＭＳ 明朝" w:eastAsia="ＭＳ 明朝" w:hAnsi="ＭＳ 明朝"/>
        </w:rPr>
      </w:pPr>
      <w:r>
        <w:rPr>
          <w:rFonts w:ascii="ＭＳ 明朝" w:eastAsia="ＭＳ 明朝" w:hAnsi="ＭＳ 明朝" w:hint="eastAsia"/>
        </w:rPr>
        <w:t>（２）広域エリアの観光戦略に関すること</w:t>
      </w:r>
    </w:p>
    <w:p w14:paraId="40183E88" w14:textId="77777777" w:rsidR="008A4807" w:rsidRDefault="0070075F">
      <w:pPr>
        <w:ind w:left="630" w:hangingChars="300" w:hanging="630"/>
        <w:rPr>
          <w:rFonts w:ascii="ＭＳ 明朝" w:eastAsia="ＭＳ 明朝" w:hAnsi="ＭＳ 明朝"/>
        </w:rPr>
      </w:pPr>
      <w:r>
        <w:rPr>
          <w:rFonts w:ascii="ＭＳ 明朝" w:eastAsia="ＭＳ 明朝" w:hAnsi="ＭＳ 明朝" w:hint="eastAsia"/>
        </w:rPr>
        <w:t>（３）複数の市町村をまたがる滞在型の観光プランづくりに関すること</w:t>
      </w:r>
    </w:p>
    <w:p w14:paraId="7D23BD32" w14:textId="77777777" w:rsidR="008A4807" w:rsidRDefault="0070075F">
      <w:pPr>
        <w:ind w:left="630" w:hangingChars="300" w:hanging="630"/>
        <w:rPr>
          <w:rFonts w:ascii="ＭＳ 明朝" w:eastAsia="ＭＳ 明朝" w:hAnsi="ＭＳ 明朝"/>
        </w:rPr>
      </w:pPr>
      <w:r>
        <w:rPr>
          <w:rFonts w:ascii="ＭＳ 明朝" w:eastAsia="ＭＳ 明朝" w:hAnsi="ＭＳ 明朝" w:hint="eastAsia"/>
        </w:rPr>
        <w:t>（４）観光資源の発掘、磨き上げに関すること</w:t>
      </w:r>
    </w:p>
    <w:p w14:paraId="5F1E268A" w14:textId="77777777" w:rsidR="008A4807" w:rsidRDefault="0070075F">
      <w:pPr>
        <w:ind w:left="630" w:hangingChars="300" w:hanging="630"/>
        <w:rPr>
          <w:rFonts w:ascii="ＭＳ 明朝" w:eastAsia="ＭＳ 明朝" w:hAnsi="ＭＳ 明朝"/>
        </w:rPr>
      </w:pPr>
      <w:r>
        <w:rPr>
          <w:rFonts w:ascii="ＭＳ 明朝" w:eastAsia="ＭＳ 明朝" w:hAnsi="ＭＳ 明朝" w:hint="eastAsia"/>
        </w:rPr>
        <w:t xml:space="preserve">（５）その他、仁淀ブルーＤＭＯ観光戦略の推進に関する業務　</w:t>
      </w:r>
    </w:p>
    <w:p w14:paraId="22B9743F" w14:textId="77777777" w:rsidR="008A4807" w:rsidRDefault="008A4807">
      <w:pPr>
        <w:ind w:left="632" w:hangingChars="300" w:hanging="632"/>
        <w:rPr>
          <w:rFonts w:ascii="ＭＳ 明朝" w:eastAsia="ＭＳ 明朝" w:hAnsi="ＭＳ 明朝"/>
          <w:b/>
        </w:rPr>
      </w:pPr>
    </w:p>
    <w:p w14:paraId="3FAD4EE2" w14:textId="77777777" w:rsidR="008A4807" w:rsidRDefault="0070075F">
      <w:pPr>
        <w:ind w:left="630" w:hangingChars="300" w:hanging="630"/>
        <w:rPr>
          <w:rFonts w:ascii="ＭＳ 明朝" w:eastAsia="ＭＳ 明朝" w:hAnsi="ＭＳ 明朝"/>
          <w:lang w:eastAsia="zh-TW"/>
        </w:rPr>
      </w:pPr>
      <w:r>
        <w:rPr>
          <w:rFonts w:ascii="ＭＳ 明朝" w:eastAsia="ＭＳ 明朝" w:hAnsi="ＭＳ 明朝" w:hint="eastAsia"/>
          <w:lang w:eastAsia="zh-TW"/>
        </w:rPr>
        <w:t>５　勤務条件</w:t>
      </w:r>
    </w:p>
    <w:p w14:paraId="76B7FE34" w14:textId="77777777" w:rsidR="008A4807" w:rsidRPr="0070075F" w:rsidRDefault="0070075F">
      <w:pPr>
        <w:ind w:left="630" w:hangingChars="300" w:hanging="630"/>
        <w:rPr>
          <w:rFonts w:ascii="ＭＳ 明朝" w:eastAsia="ＭＳ 明朝" w:hAnsi="ＭＳ 明朝"/>
          <w:lang w:eastAsia="zh-TW"/>
        </w:rPr>
      </w:pPr>
      <w:r>
        <w:rPr>
          <w:rFonts w:ascii="ＭＳ 明朝" w:eastAsia="ＭＳ 明朝" w:hAnsi="ＭＳ 明朝" w:hint="eastAsia"/>
          <w:lang w:eastAsia="zh-TW"/>
        </w:rPr>
        <w:t>（１）任用期</w:t>
      </w:r>
      <w:r w:rsidRPr="0070075F">
        <w:rPr>
          <w:rFonts w:ascii="ＭＳ 明朝" w:eastAsia="ＭＳ 明朝" w:hAnsi="ＭＳ 明朝" w:hint="eastAsia"/>
          <w:lang w:eastAsia="zh-TW"/>
        </w:rPr>
        <w:t>間</w:t>
      </w:r>
    </w:p>
    <w:p w14:paraId="0BA00362"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lang w:eastAsia="zh-TW"/>
        </w:rPr>
        <w:t xml:space="preserve">　　　　</w:t>
      </w:r>
      <w:r w:rsidRPr="0070075F">
        <w:rPr>
          <w:rFonts w:ascii="ＭＳ 明朝" w:eastAsia="ＭＳ 明朝" w:hAnsi="ＭＳ 明朝" w:hint="eastAsia"/>
        </w:rPr>
        <w:t>雇い入れの日から雇い入れの日が属する年度の末日（３月31日）まで。</w:t>
      </w:r>
    </w:p>
    <w:p w14:paraId="14AE8F0F" w14:textId="77777777" w:rsidR="008A4807" w:rsidRPr="0070075F" w:rsidRDefault="0070075F">
      <w:pPr>
        <w:ind w:firstLineChars="400" w:firstLine="840"/>
        <w:rPr>
          <w:rFonts w:ascii="ＭＳ 明朝" w:eastAsia="ＭＳ 明朝" w:hAnsi="ＭＳ 明朝"/>
        </w:rPr>
      </w:pPr>
      <w:r w:rsidRPr="0070075F">
        <w:rPr>
          <w:rFonts w:ascii="ＭＳ 明朝" w:eastAsia="ＭＳ 明朝" w:hAnsi="ＭＳ 明朝" w:hint="eastAsia"/>
        </w:rPr>
        <w:t>※最長で３年間まで延長することができ、年度単位で延長</w:t>
      </w:r>
    </w:p>
    <w:p w14:paraId="07B2FEBB" w14:textId="6CE187F7" w:rsidR="008A4807" w:rsidRPr="0070075F" w:rsidRDefault="0070075F">
      <w:pPr>
        <w:ind w:firstLineChars="500" w:firstLine="1050"/>
        <w:rPr>
          <w:rFonts w:ascii="ＭＳ 明朝" w:eastAsia="ＭＳ 明朝" w:hAnsi="ＭＳ 明朝"/>
        </w:rPr>
      </w:pPr>
      <w:r w:rsidRPr="0070075F">
        <w:rPr>
          <w:rFonts w:ascii="ＭＳ 明朝" w:eastAsia="ＭＳ 明朝" w:hAnsi="ＭＳ 明朝" w:hint="eastAsia"/>
        </w:rPr>
        <w:t>（最長令和</w:t>
      </w:r>
      <w:r w:rsidR="005C280D">
        <w:rPr>
          <w:rFonts w:ascii="ＭＳ 明朝" w:eastAsia="ＭＳ 明朝" w:hAnsi="ＭＳ 明朝" w:hint="eastAsia"/>
        </w:rPr>
        <w:t>７</w:t>
      </w:r>
      <w:r w:rsidRPr="0070075F">
        <w:rPr>
          <w:rFonts w:ascii="ＭＳ 明朝" w:eastAsia="ＭＳ 明朝" w:hAnsi="ＭＳ 明朝" w:hint="eastAsia"/>
        </w:rPr>
        <w:t>年３月31日まで）。</w:t>
      </w:r>
    </w:p>
    <w:p w14:paraId="78E2FBF6" w14:textId="77777777" w:rsidR="008A4807" w:rsidRPr="0070075F" w:rsidRDefault="0070075F">
      <w:pPr>
        <w:ind w:left="630" w:hangingChars="300" w:hanging="630"/>
        <w:rPr>
          <w:rFonts w:ascii="ＭＳ 明朝" w:eastAsia="ＭＳ 明朝" w:hAnsi="ＭＳ 明朝"/>
          <w:lang w:eastAsia="zh-TW"/>
        </w:rPr>
      </w:pPr>
      <w:r w:rsidRPr="0070075F">
        <w:rPr>
          <w:rFonts w:ascii="ＭＳ 明朝" w:eastAsia="ＭＳ 明朝" w:hAnsi="ＭＳ 明朝" w:hint="eastAsia"/>
          <w:lang w:eastAsia="zh-TW"/>
        </w:rPr>
        <w:t>（２）給与等</w:t>
      </w:r>
    </w:p>
    <w:p w14:paraId="36E8F6C4" w14:textId="77777777" w:rsidR="008A4807" w:rsidRPr="0070075F" w:rsidRDefault="0070075F">
      <w:pPr>
        <w:ind w:left="630" w:hangingChars="300" w:hanging="630"/>
        <w:rPr>
          <w:rFonts w:ascii="ＭＳ 明朝" w:eastAsia="ＭＳ 明朝" w:hAnsi="ＭＳ 明朝"/>
          <w:lang w:eastAsia="zh-TW"/>
        </w:rPr>
      </w:pPr>
      <w:r w:rsidRPr="0070075F">
        <w:rPr>
          <w:rFonts w:ascii="ＭＳ 明朝" w:eastAsia="ＭＳ 明朝" w:hAnsi="ＭＳ 明朝" w:hint="eastAsia"/>
          <w:lang w:eastAsia="zh-TW"/>
        </w:rPr>
        <w:t xml:space="preserve">　　　①　給与月額　１６４，０００円</w:t>
      </w:r>
    </w:p>
    <w:p w14:paraId="224F9459"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lang w:eastAsia="zh-TW"/>
        </w:rPr>
        <w:t xml:space="preserve">　　　</w:t>
      </w:r>
      <w:r w:rsidRPr="0070075F">
        <w:rPr>
          <w:rFonts w:ascii="ＭＳ 明朝" w:eastAsia="ＭＳ 明朝" w:hAnsi="ＭＳ 明朝" w:hint="eastAsia"/>
        </w:rPr>
        <w:t>②　期末手当　基準日に在職する職員に在職期間に応じて支給します。</w:t>
      </w:r>
    </w:p>
    <w:p w14:paraId="61FAD752" w14:textId="3483F7FE"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（6/30、12/10　各給与月額の1ヶ月以内）</w:t>
      </w:r>
    </w:p>
    <w:p w14:paraId="6F235F72"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③　通勤手当　仁淀ブルー観光協議会の規定に基づき支給します。</w:t>
      </w:r>
    </w:p>
    <w:p w14:paraId="3B117F84"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④　時間外勤務手当　仁淀ブルー観光協議会の規定に基づき支給します。</w:t>
      </w:r>
    </w:p>
    <w:p w14:paraId="2955C265"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（３）活動拠点</w:t>
      </w:r>
    </w:p>
    <w:p w14:paraId="5A0F758E" w14:textId="5E71689E"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仁淀ブルー観光協議会（高知県高岡郡佐川町乙20</w:t>
      </w:r>
      <w:r w:rsidR="0070091A">
        <w:rPr>
          <w:rFonts w:ascii="ＭＳ 明朝" w:eastAsia="ＭＳ 明朝" w:hAnsi="ＭＳ 明朝" w:hint="eastAsia"/>
        </w:rPr>
        <w:t>60</w:t>
      </w:r>
      <w:r w:rsidRPr="0070075F">
        <w:rPr>
          <w:rFonts w:ascii="ＭＳ 明朝" w:eastAsia="ＭＳ 明朝" w:hAnsi="ＭＳ 明朝" w:hint="eastAsia"/>
        </w:rPr>
        <w:t>－２　ＪＲ西佐川駅内）</w:t>
      </w:r>
    </w:p>
    <w:p w14:paraId="1E1DB2C3"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（４）勤務日数等</w:t>
      </w:r>
    </w:p>
    <w:p w14:paraId="745FA513"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月16日</w:t>
      </w:r>
    </w:p>
    <w:p w14:paraId="144CB9A0"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原則として、土曜日、日曜日及び祝日は休日としますが、休日出勤の場合は、勤務日を振り替えます。</w:t>
      </w:r>
    </w:p>
    <w:p w14:paraId="5E79DC01"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lastRenderedPageBreak/>
        <w:t>（５）勤務時間</w:t>
      </w:r>
    </w:p>
    <w:p w14:paraId="03FA0B00"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午前８時30分から午後５時15分まで（うち１時間は休憩）</w:t>
      </w:r>
    </w:p>
    <w:p w14:paraId="2A84C369"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（６）その他</w:t>
      </w:r>
    </w:p>
    <w:p w14:paraId="424966C4" w14:textId="77777777" w:rsidR="008A4807" w:rsidRPr="0070075F" w:rsidRDefault="0070075F">
      <w:pPr>
        <w:ind w:left="840" w:hangingChars="400" w:hanging="840"/>
        <w:rPr>
          <w:rFonts w:ascii="ＭＳ 明朝" w:eastAsia="ＭＳ 明朝" w:hAnsi="ＭＳ 明朝"/>
        </w:rPr>
      </w:pPr>
      <w:r w:rsidRPr="0070075F">
        <w:rPr>
          <w:rFonts w:ascii="ＭＳ 明朝" w:eastAsia="ＭＳ 明朝" w:hAnsi="ＭＳ 明朝" w:hint="eastAsia"/>
        </w:rPr>
        <w:t xml:space="preserve">　　　①　仁淀ブルー観光協議会の規程に基づき有給休暇等があります。ただし、年次有給休暇は労働基準法に基づき付与します。</w:t>
      </w:r>
    </w:p>
    <w:p w14:paraId="14F83BF5"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②　社会保険（厚生年金、健康保険、雇用保険等）へ加入します。</w:t>
      </w:r>
    </w:p>
    <w:p w14:paraId="1220D5D0"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③　活動に必要なパソコンや事務用品等は貸与します。</w:t>
      </w:r>
    </w:p>
    <w:p w14:paraId="10B73BB2"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④　勤務日以外は副業も可能です。</w:t>
      </w:r>
    </w:p>
    <w:p w14:paraId="6079D8CE" w14:textId="77777777" w:rsidR="008A4807" w:rsidRPr="0070075F" w:rsidRDefault="0070075F">
      <w:pPr>
        <w:ind w:left="840" w:hangingChars="400" w:hanging="840"/>
        <w:rPr>
          <w:rFonts w:ascii="ＭＳ 明朝" w:eastAsia="ＭＳ 明朝" w:hAnsi="ＭＳ 明朝"/>
        </w:rPr>
      </w:pPr>
      <w:r w:rsidRPr="0070075F">
        <w:rPr>
          <w:rFonts w:ascii="ＭＳ 明朝" w:eastAsia="ＭＳ 明朝" w:hAnsi="ＭＳ 明朝" w:hint="eastAsia"/>
        </w:rPr>
        <w:t xml:space="preserve">　　　⑤　住居は、仁淀ブルー観光協議会指定の住宅（無料）にお住まいいただけます。それ以外の住宅をご希望される場合は、ご相談ください。</w:t>
      </w:r>
    </w:p>
    <w:p w14:paraId="3D7F3911" w14:textId="77777777" w:rsidR="008A4807" w:rsidRPr="0070075F" w:rsidRDefault="0070075F">
      <w:pPr>
        <w:ind w:leftChars="400" w:left="840" w:firstLineChars="100" w:firstLine="210"/>
        <w:rPr>
          <w:rFonts w:ascii="ＭＳ 明朝" w:eastAsia="ＭＳ 明朝" w:hAnsi="ＭＳ 明朝"/>
        </w:rPr>
      </w:pPr>
      <w:r w:rsidRPr="0070075F">
        <w:rPr>
          <w:rFonts w:ascii="ＭＳ 明朝" w:eastAsia="ＭＳ 明朝" w:hAnsi="ＭＳ 明朝" w:hint="eastAsia"/>
        </w:rPr>
        <w:t>また、光熱水費、通信費、燃料費等は個人負担となります。</w:t>
      </w:r>
    </w:p>
    <w:p w14:paraId="54BD2009" w14:textId="77777777" w:rsidR="008A4807" w:rsidRPr="0070075F" w:rsidRDefault="008A4807">
      <w:pPr>
        <w:ind w:left="630" w:hangingChars="300" w:hanging="630"/>
        <w:rPr>
          <w:rFonts w:ascii="ＭＳ 明朝" w:eastAsia="ＭＳ 明朝" w:hAnsi="ＭＳ 明朝"/>
        </w:rPr>
      </w:pPr>
    </w:p>
    <w:p w14:paraId="7682D175"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６　応募及び採用</w:t>
      </w:r>
    </w:p>
    <w:p w14:paraId="13AA6DB1"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（１）応募期間</w:t>
      </w:r>
    </w:p>
    <w:p w14:paraId="0C3EE044" w14:textId="51A7B01C"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w:t>
      </w:r>
      <w:r w:rsidRPr="00296800">
        <w:rPr>
          <w:rFonts w:ascii="ＭＳ 明朝" w:eastAsia="ＭＳ 明朝" w:hAnsi="ＭＳ 明朝" w:hint="eastAsia"/>
        </w:rPr>
        <w:t>令和</w:t>
      </w:r>
      <w:r w:rsidR="005C280D" w:rsidRPr="00296800">
        <w:rPr>
          <w:rFonts w:ascii="ＭＳ 明朝" w:eastAsia="ＭＳ 明朝" w:hAnsi="ＭＳ 明朝" w:hint="eastAsia"/>
        </w:rPr>
        <w:t>４</w:t>
      </w:r>
      <w:r w:rsidRPr="00296800">
        <w:rPr>
          <w:rFonts w:ascii="ＭＳ 明朝" w:eastAsia="ＭＳ 明朝" w:hAnsi="ＭＳ 明朝" w:hint="eastAsia"/>
        </w:rPr>
        <w:t>年</w:t>
      </w:r>
      <w:r w:rsidR="0077003D">
        <w:rPr>
          <w:rFonts w:ascii="ＭＳ 明朝" w:eastAsia="ＭＳ 明朝" w:hAnsi="ＭＳ 明朝" w:hint="eastAsia"/>
        </w:rPr>
        <w:t>６</w:t>
      </w:r>
      <w:r w:rsidRPr="00296800">
        <w:rPr>
          <w:rFonts w:ascii="ＭＳ 明朝" w:eastAsia="ＭＳ 明朝" w:hAnsi="ＭＳ 明朝" w:hint="eastAsia"/>
        </w:rPr>
        <w:t>月</w:t>
      </w:r>
      <w:r w:rsidR="0077003D">
        <w:rPr>
          <w:rFonts w:ascii="ＭＳ 明朝" w:eastAsia="ＭＳ 明朝" w:hAnsi="ＭＳ 明朝" w:hint="eastAsia"/>
        </w:rPr>
        <w:t>１</w:t>
      </w:r>
      <w:r w:rsidRPr="00296800">
        <w:rPr>
          <w:rFonts w:ascii="ＭＳ 明朝" w:eastAsia="ＭＳ 明朝" w:hAnsi="ＭＳ 明朝" w:hint="eastAsia"/>
        </w:rPr>
        <w:t>日（</w:t>
      </w:r>
      <w:r w:rsidR="0077003D">
        <w:rPr>
          <w:rFonts w:ascii="ＭＳ 明朝" w:eastAsia="ＭＳ 明朝" w:hAnsi="ＭＳ 明朝" w:hint="eastAsia"/>
        </w:rPr>
        <w:t>水</w:t>
      </w:r>
      <w:r w:rsidRPr="00296800">
        <w:rPr>
          <w:rFonts w:ascii="ＭＳ 明朝" w:eastAsia="ＭＳ 明朝" w:hAnsi="ＭＳ 明朝" w:hint="eastAsia"/>
        </w:rPr>
        <w:t>）から</w:t>
      </w:r>
      <w:r w:rsidR="0077003D">
        <w:rPr>
          <w:rFonts w:ascii="ＭＳ 明朝" w:eastAsia="ＭＳ 明朝" w:hAnsi="ＭＳ 明朝" w:hint="eastAsia"/>
        </w:rPr>
        <w:t>６</w:t>
      </w:r>
      <w:r w:rsidRPr="00296800">
        <w:rPr>
          <w:rFonts w:ascii="ＭＳ 明朝" w:eastAsia="ＭＳ 明朝" w:hAnsi="ＭＳ 明朝" w:hint="eastAsia"/>
        </w:rPr>
        <w:t>月</w:t>
      </w:r>
      <w:r w:rsidR="0077003D">
        <w:rPr>
          <w:rFonts w:ascii="ＭＳ 明朝" w:eastAsia="ＭＳ 明朝" w:hAnsi="ＭＳ 明朝" w:hint="eastAsia"/>
        </w:rPr>
        <w:t>30</w:t>
      </w:r>
      <w:r w:rsidRPr="00296800">
        <w:rPr>
          <w:rFonts w:ascii="ＭＳ 明朝" w:eastAsia="ＭＳ 明朝" w:hAnsi="ＭＳ 明朝" w:hint="eastAsia"/>
        </w:rPr>
        <w:t>日（</w:t>
      </w:r>
      <w:r w:rsidR="0077003D">
        <w:rPr>
          <w:rFonts w:ascii="ＭＳ 明朝" w:eastAsia="ＭＳ 明朝" w:hAnsi="ＭＳ 明朝" w:hint="eastAsia"/>
        </w:rPr>
        <w:t>木</w:t>
      </w:r>
      <w:r w:rsidRPr="00296800">
        <w:rPr>
          <w:rFonts w:ascii="ＭＳ 明朝" w:eastAsia="ＭＳ 明朝" w:hAnsi="ＭＳ 明朝" w:hint="eastAsia"/>
        </w:rPr>
        <w:t>）まで</w:t>
      </w:r>
    </w:p>
    <w:p w14:paraId="632E56AF" w14:textId="77777777" w:rsidR="008A4807" w:rsidRPr="0070075F" w:rsidRDefault="0070075F">
      <w:pPr>
        <w:ind w:left="1050" w:hangingChars="500" w:hanging="1050"/>
        <w:rPr>
          <w:rFonts w:ascii="ＭＳ 明朝" w:eastAsia="ＭＳ 明朝" w:hAnsi="ＭＳ 明朝"/>
        </w:rPr>
      </w:pPr>
      <w:r w:rsidRPr="0070075F">
        <w:rPr>
          <w:rFonts w:ascii="ＭＳ 明朝" w:eastAsia="ＭＳ 明朝" w:hAnsi="ＭＳ 明朝" w:hint="eastAsia"/>
        </w:rPr>
        <w:t xml:space="preserve">　　　　※ただし、一定数の応募があった場合は、その都度選考を実施し、選考の結果、採用候補者が決定した場合は、その時点で募集を終了します。</w:t>
      </w:r>
    </w:p>
    <w:p w14:paraId="03C06A71"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（２）応募要件</w:t>
      </w:r>
    </w:p>
    <w:p w14:paraId="07C035FD" w14:textId="5F3F51ED"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次の①から⑥までのいずれにも該当する方が応募できます。</w:t>
      </w:r>
      <w:r w:rsidR="00296800">
        <w:rPr>
          <w:rFonts w:ascii="ＭＳ 明朝" w:eastAsia="ＭＳ 明朝" w:hAnsi="ＭＳ 明朝" w:hint="eastAsia"/>
        </w:rPr>
        <w:t>地域要件に該当するかは当</w:t>
      </w:r>
      <w:r w:rsidR="00296800" w:rsidRPr="00296800">
        <w:rPr>
          <w:rFonts w:ascii="ＭＳ 明朝" w:eastAsia="ＭＳ 明朝" w:hAnsi="ＭＳ 明朝" w:hint="eastAsia"/>
        </w:rPr>
        <w:t>協議会までお問合せ下さい</w:t>
      </w:r>
      <w:r w:rsidR="00C63F3D" w:rsidRPr="00296800">
        <w:rPr>
          <w:rFonts w:ascii="ＭＳ 明朝" w:eastAsia="ＭＳ 明朝" w:hAnsi="ＭＳ 明朝" w:hint="eastAsia"/>
        </w:rPr>
        <w:t>。</w:t>
      </w:r>
    </w:p>
    <w:p w14:paraId="73E3E294" w14:textId="77777777" w:rsidR="008A4807" w:rsidRPr="0070075F" w:rsidRDefault="0070075F">
      <w:pPr>
        <w:ind w:leftChars="300" w:left="840" w:hangingChars="100" w:hanging="210"/>
        <w:rPr>
          <w:rFonts w:ascii="ＭＳ 明朝" w:eastAsia="ＭＳ 明朝" w:hAnsi="ＭＳ 明朝"/>
        </w:rPr>
      </w:pPr>
      <w:r w:rsidRPr="0070075F">
        <w:rPr>
          <w:rFonts w:ascii="ＭＳ 明朝" w:eastAsia="ＭＳ 明朝" w:hAnsi="ＭＳ 明朝" w:hint="eastAsia"/>
        </w:rPr>
        <w:t>①　地方の活性化や地方創生の推進に理解と熱意があり、人格見識に優れ、採用日時点で20歳以上の心身ともに健康な者</w:t>
      </w:r>
    </w:p>
    <w:p w14:paraId="08784666" w14:textId="77777777" w:rsidR="008A4807" w:rsidRPr="0070075F" w:rsidRDefault="0070075F">
      <w:pPr>
        <w:ind w:leftChars="300" w:left="840" w:hangingChars="100" w:hanging="210"/>
        <w:rPr>
          <w:rFonts w:ascii="ＭＳ 明朝" w:eastAsia="ＭＳ 明朝" w:hAnsi="ＭＳ 明朝"/>
        </w:rPr>
      </w:pPr>
      <w:r w:rsidRPr="0070075F">
        <w:rPr>
          <w:rFonts w:ascii="ＭＳ 明朝" w:eastAsia="ＭＳ 明朝" w:hAnsi="ＭＳ 明朝" w:hint="eastAsia"/>
        </w:rPr>
        <w:t>②　次のア及びイに掲げる地域から、生活の拠点を本県内の過疎、山村等の地域に移し、住民票を移動させる者（ただし、「地域おこし協力隊員」であった者（同一地域における活動が２年以上、かつ解嘱１年以内）で、生活拠点を本県に移し、住民票を移動させる者を除く。）</w:t>
      </w:r>
    </w:p>
    <w:p w14:paraId="093169A3" w14:textId="77777777" w:rsidR="008A4807" w:rsidRPr="0070075F" w:rsidRDefault="0070075F">
      <w:pPr>
        <w:ind w:left="1050" w:hangingChars="500" w:hanging="1050"/>
        <w:rPr>
          <w:rFonts w:ascii="ＭＳ 明朝" w:eastAsia="ＭＳ 明朝" w:hAnsi="ＭＳ 明朝"/>
        </w:rPr>
      </w:pPr>
      <w:r w:rsidRPr="0070075F">
        <w:rPr>
          <w:rFonts w:ascii="ＭＳ 明朝" w:eastAsia="ＭＳ 明朝" w:hAnsi="ＭＳ 明朝" w:hint="eastAsia"/>
        </w:rPr>
        <w:t xml:space="preserve">　　　　ア　３大都市圏（埼玉県、千葉県、東京都、神奈川県、岐阜県、愛知県、三重県、京都府、大阪府、兵庫県及び奈良県）のうち、過疎地域自立促進特別措置法（平成12年法律第15号）、山村振興法（昭和40年法律第64号）、離島振興法（昭和28年法律第72号）及び半島振興法（昭和60年法律第63号）に指定された地域（以下「指定地域」という。）以外の都市地域</w:t>
      </w:r>
    </w:p>
    <w:p w14:paraId="47AE36A1" w14:textId="77777777" w:rsidR="008A4807" w:rsidRPr="0070075F" w:rsidRDefault="0070075F">
      <w:pPr>
        <w:ind w:left="1050" w:hangingChars="500" w:hanging="1050"/>
        <w:rPr>
          <w:rFonts w:ascii="ＭＳ 明朝" w:eastAsia="ＭＳ 明朝" w:hAnsi="ＭＳ 明朝"/>
        </w:rPr>
      </w:pPr>
      <w:r w:rsidRPr="0070075F">
        <w:rPr>
          <w:rFonts w:ascii="ＭＳ 明朝" w:eastAsia="ＭＳ 明朝" w:hAnsi="ＭＳ 明朝" w:hint="eastAsia"/>
        </w:rPr>
        <w:t xml:space="preserve">　　　　イ　３大都市圏以外の政令指定都市（札幌市、仙台市、新潟市、静岡市、浜松市、岡山市、広島市、北九州市、福岡市及び熊本市）のうち、指定地域以外の都市地域</w:t>
      </w:r>
    </w:p>
    <w:p w14:paraId="0172A2F9" w14:textId="77777777" w:rsidR="008A4807" w:rsidRPr="0070075F" w:rsidRDefault="0070075F">
      <w:pPr>
        <w:ind w:left="1050" w:hangingChars="500" w:hanging="1050"/>
        <w:rPr>
          <w:rFonts w:ascii="ＭＳ 明朝" w:eastAsia="ＭＳ 明朝" w:hAnsi="ＭＳ 明朝"/>
        </w:rPr>
      </w:pPr>
      <w:r w:rsidRPr="0070075F">
        <w:rPr>
          <w:rFonts w:ascii="ＭＳ 明朝" w:eastAsia="ＭＳ 明朝" w:hAnsi="ＭＳ 明朝" w:hint="eastAsia"/>
        </w:rPr>
        <w:t xml:space="preserve">　　　　ウ　３大都市圏外の一部条件不利地域、もしくは都市地域のうち、条件不利地域以外の区域</w:t>
      </w:r>
    </w:p>
    <w:p w14:paraId="25E2CDD3" w14:textId="77777777" w:rsidR="008A4807" w:rsidRPr="0070075F" w:rsidRDefault="0070075F">
      <w:pPr>
        <w:ind w:left="840" w:hangingChars="400" w:hanging="840"/>
        <w:rPr>
          <w:rFonts w:ascii="ＭＳ 明朝" w:eastAsia="ＭＳ 明朝" w:hAnsi="ＭＳ 明朝"/>
        </w:rPr>
      </w:pPr>
      <w:r w:rsidRPr="0070075F">
        <w:rPr>
          <w:rFonts w:ascii="ＭＳ 明朝" w:eastAsia="ＭＳ 明朝" w:hAnsi="ＭＳ 明朝" w:hint="eastAsia"/>
        </w:rPr>
        <w:t xml:space="preserve">　　　③　普通自動車運転免許を有し、県内及び近隣県への運転業務に支障がないもの</w:t>
      </w:r>
    </w:p>
    <w:p w14:paraId="08FEE74E" w14:textId="77777777" w:rsidR="008A4807" w:rsidRPr="0070075F" w:rsidRDefault="0070075F">
      <w:pPr>
        <w:ind w:left="1050" w:hangingChars="500" w:hanging="1050"/>
        <w:rPr>
          <w:rFonts w:ascii="ＭＳ 明朝" w:eastAsia="ＭＳ 明朝" w:hAnsi="ＭＳ 明朝"/>
        </w:rPr>
      </w:pPr>
      <w:r w:rsidRPr="0070075F">
        <w:rPr>
          <w:rFonts w:ascii="ＭＳ 明朝" w:eastAsia="ＭＳ 明朝" w:hAnsi="ＭＳ 明朝" w:hint="eastAsia"/>
        </w:rPr>
        <w:t xml:space="preserve">　　　④　パソコン（ワード、エクセル、パワーポイント等）の利用方法等の知識があり、一定の操作ができる者</w:t>
      </w:r>
    </w:p>
    <w:p w14:paraId="35FC5D89" w14:textId="77777777" w:rsidR="008A4807" w:rsidRPr="0070075F" w:rsidRDefault="0070075F">
      <w:pPr>
        <w:ind w:left="840" w:hangingChars="400" w:hanging="840"/>
        <w:rPr>
          <w:rFonts w:ascii="ＭＳ 明朝" w:eastAsia="ＭＳ 明朝" w:hAnsi="ＭＳ 明朝"/>
        </w:rPr>
      </w:pPr>
      <w:r w:rsidRPr="0070075F">
        <w:rPr>
          <w:rFonts w:ascii="ＭＳ 明朝" w:eastAsia="ＭＳ 明朝" w:hAnsi="ＭＳ 明朝" w:hint="eastAsia"/>
        </w:rPr>
        <w:t xml:space="preserve">　　　⑤　地方公務員法（昭和25年法律第261号）第16条に規定する欠格条項に該当しない者</w:t>
      </w:r>
    </w:p>
    <w:p w14:paraId="2D9D29D3" w14:textId="77777777" w:rsidR="008A4807" w:rsidRPr="0070075F" w:rsidRDefault="0070075F">
      <w:pPr>
        <w:ind w:left="840" w:hangingChars="400" w:hanging="840"/>
        <w:rPr>
          <w:rFonts w:ascii="ＭＳ 明朝" w:eastAsia="ＭＳ 明朝" w:hAnsi="ＭＳ 明朝"/>
        </w:rPr>
      </w:pPr>
      <w:r w:rsidRPr="0070075F">
        <w:rPr>
          <w:rFonts w:ascii="ＭＳ 明朝" w:eastAsia="ＭＳ 明朝" w:hAnsi="ＭＳ 明朝" w:hint="eastAsia"/>
        </w:rPr>
        <w:t xml:space="preserve">　　　⑥　暴力団員による不当な行為の防止等に関する法律（平成３年法律第77号）第２条第６号に規定する暴力団員又は暴力団員でなくなった日から５年を経過しない者に該当しな</w:t>
      </w:r>
      <w:r w:rsidRPr="0070075F">
        <w:rPr>
          <w:rFonts w:ascii="ＭＳ 明朝" w:eastAsia="ＭＳ 明朝" w:hAnsi="ＭＳ 明朝" w:hint="eastAsia"/>
        </w:rPr>
        <w:lastRenderedPageBreak/>
        <w:t>い者</w:t>
      </w:r>
    </w:p>
    <w:p w14:paraId="015A45BE"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（３）応募方法</w:t>
      </w:r>
    </w:p>
    <w:p w14:paraId="7F324570"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採用を希望される方は、次の①から③の書類を添えて、（５）の申込先に、直接持参、又は郵送でお申し込みください。（郵送の場合は「特定記録」等により確実に応募書類の配達を確認できる手段の利用をお勧めします。）</w:t>
      </w:r>
    </w:p>
    <w:p w14:paraId="469EDB77"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なお、応募書類は返却しませんので、ご了承ください。個人情報保護条例により、取得した個人情報は採用のためだけに使用し、目的以外に使用することはありません。</w:t>
      </w:r>
    </w:p>
    <w:p w14:paraId="57563A52" w14:textId="38E951C4" w:rsidR="008A4807" w:rsidRPr="005C280D" w:rsidRDefault="0070075F" w:rsidP="005C280D">
      <w:pPr>
        <w:pStyle w:val="ab"/>
        <w:numPr>
          <w:ilvl w:val="0"/>
          <w:numId w:val="1"/>
        </w:numPr>
        <w:ind w:leftChars="0"/>
        <w:rPr>
          <w:rFonts w:ascii="ＭＳ 明朝" w:eastAsia="ＭＳ 明朝" w:hAnsi="ＭＳ 明朝"/>
        </w:rPr>
      </w:pPr>
      <w:r w:rsidRPr="005C280D">
        <w:rPr>
          <w:rFonts w:ascii="ＭＳ 明朝" w:eastAsia="ＭＳ 明朝" w:hAnsi="ＭＳ 明朝" w:hint="eastAsia"/>
        </w:rPr>
        <w:t xml:space="preserve">　所定の応募用紙（写真貼付）</w:t>
      </w:r>
    </w:p>
    <w:p w14:paraId="220850AE" w14:textId="463D99D8"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②　住民票の抄本（令和</w:t>
      </w:r>
      <w:r w:rsidR="005C280D">
        <w:rPr>
          <w:rFonts w:ascii="ＭＳ 明朝" w:eastAsia="ＭＳ 明朝" w:hAnsi="ＭＳ 明朝" w:hint="eastAsia"/>
        </w:rPr>
        <w:t>４</w:t>
      </w:r>
      <w:r w:rsidRPr="0070075F">
        <w:rPr>
          <w:rFonts w:ascii="ＭＳ 明朝" w:eastAsia="ＭＳ 明朝" w:hAnsi="ＭＳ 明朝" w:hint="eastAsia"/>
        </w:rPr>
        <w:t>年</w:t>
      </w:r>
      <w:r w:rsidR="0098380F">
        <w:rPr>
          <w:rFonts w:ascii="ＭＳ 明朝" w:eastAsia="ＭＳ 明朝" w:hAnsi="ＭＳ 明朝" w:hint="eastAsia"/>
        </w:rPr>
        <w:t>５</w:t>
      </w:r>
      <w:r w:rsidRPr="0070075F">
        <w:rPr>
          <w:rFonts w:ascii="ＭＳ 明朝" w:eastAsia="ＭＳ 明朝" w:hAnsi="ＭＳ 明朝" w:hint="eastAsia"/>
        </w:rPr>
        <w:t>月１日以降に取得した住民票の写しとします。）</w:t>
      </w:r>
    </w:p>
    <w:p w14:paraId="340BE479" w14:textId="77777777" w:rsidR="008A4807" w:rsidRPr="0070075F" w:rsidRDefault="0070075F">
      <w:pPr>
        <w:ind w:firstLineChars="300" w:firstLine="630"/>
        <w:rPr>
          <w:rFonts w:ascii="ＭＳ 明朝" w:eastAsia="ＭＳ 明朝" w:hAnsi="ＭＳ 明朝"/>
        </w:rPr>
      </w:pPr>
      <w:r w:rsidRPr="0070075F">
        <w:rPr>
          <w:rFonts w:ascii="ＭＳ 明朝" w:eastAsia="ＭＳ 明朝" w:hAnsi="ＭＳ 明朝" w:hint="eastAsia"/>
        </w:rPr>
        <w:t>③　その他（６（２）②のただし書きに該当する方）</w:t>
      </w:r>
    </w:p>
    <w:p w14:paraId="4748D7D0" w14:textId="77777777" w:rsidR="008A4807" w:rsidRPr="0070075F" w:rsidRDefault="0070075F">
      <w:pPr>
        <w:rPr>
          <w:rFonts w:ascii="ＭＳ 明朝" w:eastAsia="ＭＳ 明朝" w:hAnsi="ＭＳ 明朝"/>
        </w:rPr>
      </w:pPr>
      <w:r w:rsidRPr="0070075F">
        <w:rPr>
          <w:rFonts w:ascii="ＭＳ 明朝" w:eastAsia="ＭＳ 明朝" w:hAnsi="ＭＳ 明朝" w:hint="eastAsia"/>
        </w:rPr>
        <w:t xml:space="preserve"> 　　　　ア　委嘱（任用）された日が確認できる書類（例：委嘱状など）</w:t>
      </w:r>
    </w:p>
    <w:p w14:paraId="508C28F1" w14:textId="77777777" w:rsidR="008A4807" w:rsidRPr="0070075F" w:rsidRDefault="0070075F">
      <w:pPr>
        <w:rPr>
          <w:rFonts w:ascii="ＭＳ 明朝" w:eastAsia="ＭＳ 明朝" w:hAnsi="ＭＳ 明朝"/>
        </w:rPr>
      </w:pPr>
      <w:r w:rsidRPr="0070075F">
        <w:rPr>
          <w:rFonts w:ascii="ＭＳ 明朝" w:eastAsia="ＭＳ 明朝" w:hAnsi="ＭＳ 明朝" w:hint="eastAsia"/>
        </w:rPr>
        <w:t xml:space="preserve"> 　　　　イ　退職日が確認できる書類（例：任用自治体からの保険資格喪失書類など）</w:t>
      </w:r>
    </w:p>
    <w:p w14:paraId="2C0B9259"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（４）選考方法</w:t>
      </w:r>
    </w:p>
    <w:p w14:paraId="52FA3048"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書類選考及び面接を行います。</w:t>
      </w:r>
    </w:p>
    <w:p w14:paraId="631B0CBA"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①　書類選考</w:t>
      </w:r>
    </w:p>
    <w:p w14:paraId="1FC41BDB" w14:textId="77777777" w:rsidR="008A4807" w:rsidRPr="0070075F" w:rsidRDefault="0070075F">
      <w:pPr>
        <w:ind w:left="840" w:hangingChars="400" w:hanging="840"/>
        <w:rPr>
          <w:rFonts w:ascii="ＭＳ 明朝" w:eastAsia="ＭＳ 明朝" w:hAnsi="ＭＳ 明朝"/>
        </w:rPr>
      </w:pPr>
      <w:r w:rsidRPr="0070075F">
        <w:rPr>
          <w:rFonts w:ascii="ＭＳ 明朝" w:eastAsia="ＭＳ 明朝" w:hAnsi="ＭＳ 明朝" w:hint="eastAsia"/>
        </w:rPr>
        <w:t xml:space="preserve">　　　　　提出された応募書類による選考を行います。結果は募集締切日の14日後程度までを目安（ただし、一定数の応募があった場合に、その都度選考する場合を除く）に、応募用紙に記載された現住所（別途連絡先の記載がある場合は当該連絡先）へ本人宛郵送によりお知らせします。</w:t>
      </w:r>
    </w:p>
    <w:p w14:paraId="416D63B2" w14:textId="77777777" w:rsidR="008A4807" w:rsidRPr="0070075F" w:rsidRDefault="0070075F">
      <w:pPr>
        <w:ind w:left="840" w:hangingChars="400" w:hanging="840"/>
        <w:rPr>
          <w:rFonts w:ascii="ＭＳ 明朝" w:eastAsia="ＭＳ 明朝" w:hAnsi="ＭＳ 明朝"/>
        </w:rPr>
      </w:pPr>
      <w:r w:rsidRPr="0070075F">
        <w:rPr>
          <w:rFonts w:ascii="ＭＳ 明朝" w:eastAsia="ＭＳ 明朝" w:hAnsi="ＭＳ 明朝" w:hint="eastAsia"/>
        </w:rPr>
        <w:t xml:space="preserve">　　　　　なお、書類選考の合格者に対しては、併せて電話により連絡しますので、連絡が取れる電話番号を応募用紙に記載願います。</w:t>
      </w:r>
    </w:p>
    <w:p w14:paraId="1C9673EA" w14:textId="77777777" w:rsidR="008A4807" w:rsidRPr="0070075F" w:rsidRDefault="0070075F">
      <w:pPr>
        <w:ind w:left="840" w:hangingChars="400" w:hanging="840"/>
        <w:rPr>
          <w:rFonts w:ascii="ＭＳ 明朝" w:eastAsia="ＭＳ 明朝" w:hAnsi="ＭＳ 明朝"/>
        </w:rPr>
      </w:pPr>
      <w:r w:rsidRPr="0070075F">
        <w:rPr>
          <w:rFonts w:ascii="ＭＳ 明朝" w:eastAsia="ＭＳ 明朝" w:hAnsi="ＭＳ 明朝" w:hint="eastAsia"/>
        </w:rPr>
        <w:t xml:space="preserve">　　　②　面接</w:t>
      </w:r>
    </w:p>
    <w:p w14:paraId="52E9A017" w14:textId="77777777" w:rsidR="008A4807" w:rsidRPr="0070075F" w:rsidRDefault="0070075F">
      <w:pPr>
        <w:ind w:left="840" w:hangingChars="400" w:hanging="840"/>
        <w:rPr>
          <w:rFonts w:ascii="ＭＳ 明朝" w:eastAsia="ＭＳ 明朝" w:hAnsi="ＭＳ 明朝"/>
        </w:rPr>
      </w:pPr>
      <w:r w:rsidRPr="0070075F">
        <w:rPr>
          <w:rFonts w:ascii="ＭＳ 明朝" w:eastAsia="ＭＳ 明朝" w:hAnsi="ＭＳ 明朝" w:hint="eastAsia"/>
        </w:rPr>
        <w:t xml:space="preserve">　　　　　書類選考の合格者に対し、面接を実施します。日時、場所等については、前記①の書類選考の結果通知に併せてお知らせします。</w:t>
      </w:r>
    </w:p>
    <w:p w14:paraId="67AF6227" w14:textId="77777777" w:rsidR="008A4807" w:rsidRPr="0070075F" w:rsidRDefault="0070075F">
      <w:pPr>
        <w:ind w:left="840" w:hangingChars="400" w:hanging="840"/>
        <w:rPr>
          <w:rFonts w:ascii="ＭＳ 明朝" w:eastAsia="ＭＳ 明朝" w:hAnsi="ＭＳ 明朝"/>
        </w:rPr>
      </w:pPr>
      <w:r w:rsidRPr="0070075F">
        <w:rPr>
          <w:rFonts w:ascii="ＭＳ 明朝" w:eastAsia="ＭＳ 明朝" w:hAnsi="ＭＳ 明朝" w:hint="eastAsia"/>
        </w:rPr>
        <w:t xml:space="preserve">　　　　　採否は面接から14日後程度までを目安に、応募用紙に記載された現住所（別途連絡先の記載がある場合は当該連絡先）へ本人宛郵送によりお知らせします。</w:t>
      </w:r>
    </w:p>
    <w:p w14:paraId="4E555D2A" w14:textId="1A91DD45" w:rsidR="008A4807" w:rsidRPr="005C280D" w:rsidRDefault="0070075F" w:rsidP="005C280D">
      <w:pPr>
        <w:pStyle w:val="ab"/>
        <w:numPr>
          <w:ilvl w:val="0"/>
          <w:numId w:val="1"/>
        </w:numPr>
        <w:ind w:leftChars="0"/>
        <w:rPr>
          <w:rFonts w:ascii="ＭＳ 明朝" w:eastAsia="ＭＳ 明朝" w:hAnsi="ＭＳ 明朝"/>
          <w:lang w:eastAsia="zh-TW"/>
        </w:rPr>
      </w:pPr>
      <w:r w:rsidRPr="005C280D">
        <w:rPr>
          <w:rFonts w:ascii="ＭＳ 明朝" w:eastAsia="ＭＳ 明朝" w:hAnsi="ＭＳ 明朝" w:hint="eastAsia"/>
        </w:rPr>
        <w:t xml:space="preserve">　</w:t>
      </w:r>
      <w:r w:rsidRPr="005C280D">
        <w:rPr>
          <w:rFonts w:ascii="ＭＳ 明朝" w:eastAsia="ＭＳ 明朝" w:hAnsi="ＭＳ 明朝" w:hint="eastAsia"/>
          <w:lang w:eastAsia="zh-TW"/>
        </w:rPr>
        <w:t>採用</w:t>
      </w:r>
    </w:p>
    <w:p w14:paraId="3BE3FCC9" w14:textId="3FB5805C" w:rsidR="008A4807" w:rsidRPr="0070075F" w:rsidRDefault="0070075F">
      <w:pPr>
        <w:ind w:left="840" w:hangingChars="400" w:hanging="840"/>
        <w:rPr>
          <w:rFonts w:ascii="ＭＳ 明朝" w:eastAsia="ＭＳ 明朝" w:hAnsi="ＭＳ 明朝"/>
          <w:lang w:eastAsia="zh-TW"/>
        </w:rPr>
      </w:pPr>
      <w:r w:rsidRPr="0070075F">
        <w:rPr>
          <w:rFonts w:ascii="ＭＳ 明朝" w:eastAsia="ＭＳ 明朝" w:hAnsi="ＭＳ 明朝" w:hint="eastAsia"/>
          <w:lang w:eastAsia="zh-TW"/>
        </w:rPr>
        <w:t xml:space="preserve">　　　　　</w:t>
      </w:r>
      <w:r w:rsidRPr="00296800">
        <w:rPr>
          <w:rFonts w:ascii="ＭＳ 明朝" w:eastAsia="ＭＳ 明朝" w:hAnsi="ＭＳ 明朝" w:hint="eastAsia"/>
          <w:lang w:eastAsia="zh-TW"/>
        </w:rPr>
        <w:t>令和</w:t>
      </w:r>
      <w:r w:rsidR="005C280D" w:rsidRPr="00296800">
        <w:rPr>
          <w:rFonts w:ascii="ＭＳ 明朝" w:eastAsia="ＭＳ 明朝" w:hAnsi="ＭＳ 明朝" w:hint="eastAsia"/>
        </w:rPr>
        <w:t>４</w:t>
      </w:r>
      <w:r w:rsidRPr="00296800">
        <w:rPr>
          <w:rFonts w:ascii="ＭＳ 明朝" w:eastAsia="ＭＳ 明朝" w:hAnsi="ＭＳ 明朝" w:hint="eastAsia"/>
          <w:lang w:eastAsia="zh-TW"/>
        </w:rPr>
        <w:t>年</w:t>
      </w:r>
      <w:r w:rsidR="0098380F">
        <w:rPr>
          <w:rFonts w:ascii="ＭＳ 明朝" w:eastAsia="ＭＳ 明朝" w:hAnsi="ＭＳ 明朝" w:hint="eastAsia"/>
        </w:rPr>
        <w:t>７</w:t>
      </w:r>
      <w:r w:rsidRPr="00296800">
        <w:rPr>
          <w:rFonts w:ascii="ＭＳ 明朝" w:eastAsia="ＭＳ 明朝" w:hAnsi="ＭＳ 明朝" w:hint="eastAsia"/>
          <w:lang w:eastAsia="zh-TW"/>
        </w:rPr>
        <w:t>月以降（※）</w:t>
      </w:r>
    </w:p>
    <w:p w14:paraId="34656D68" w14:textId="77777777" w:rsidR="008A4807" w:rsidRPr="0070075F" w:rsidRDefault="0070075F">
      <w:pPr>
        <w:ind w:left="1260" w:hangingChars="600" w:hanging="1260"/>
        <w:rPr>
          <w:rFonts w:ascii="ＭＳ 明朝" w:eastAsia="ＭＳ 明朝" w:hAnsi="ＭＳ 明朝"/>
        </w:rPr>
      </w:pPr>
      <w:r w:rsidRPr="0070075F">
        <w:rPr>
          <w:rFonts w:ascii="ＭＳ 明朝" w:eastAsia="ＭＳ 明朝" w:hAnsi="ＭＳ 明朝" w:hint="eastAsia"/>
          <w:lang w:eastAsia="zh-TW"/>
        </w:rPr>
        <w:t xml:space="preserve">　　　　　</w:t>
      </w:r>
      <w:r w:rsidRPr="0070075F">
        <w:rPr>
          <w:rFonts w:ascii="ＭＳ 明朝" w:eastAsia="ＭＳ 明朝" w:hAnsi="ＭＳ 明朝" w:hint="eastAsia"/>
        </w:rPr>
        <w:t>※採用決定以降、可能な限り早期の着任をお願いしますが、採用者の事情には個別に対応します。</w:t>
      </w:r>
    </w:p>
    <w:p w14:paraId="32230613" w14:textId="77777777" w:rsidR="008A4807" w:rsidRPr="0070075F" w:rsidRDefault="0070075F">
      <w:pPr>
        <w:ind w:left="840" w:hangingChars="400" w:hanging="840"/>
        <w:rPr>
          <w:rFonts w:ascii="ＭＳ 明朝" w:eastAsia="ＭＳ 明朝" w:hAnsi="ＭＳ 明朝"/>
        </w:rPr>
      </w:pPr>
      <w:r w:rsidRPr="0070075F">
        <w:rPr>
          <w:rFonts w:ascii="ＭＳ 明朝" w:eastAsia="ＭＳ 明朝" w:hAnsi="ＭＳ 明朝" w:hint="eastAsia"/>
        </w:rPr>
        <w:t xml:space="preserve">　　　④　その他</w:t>
      </w:r>
    </w:p>
    <w:p w14:paraId="04ACD1D6" w14:textId="77777777" w:rsidR="008A4807" w:rsidRPr="0070075F" w:rsidRDefault="0070075F">
      <w:pPr>
        <w:ind w:left="840" w:hangingChars="400" w:hanging="840"/>
        <w:rPr>
          <w:rFonts w:ascii="ＭＳ 明朝" w:eastAsia="ＭＳ 明朝" w:hAnsi="ＭＳ 明朝"/>
        </w:rPr>
      </w:pPr>
      <w:r w:rsidRPr="0070075F">
        <w:rPr>
          <w:rFonts w:ascii="ＭＳ 明朝" w:eastAsia="ＭＳ 明朝" w:hAnsi="ＭＳ 明朝" w:hint="eastAsia"/>
        </w:rPr>
        <w:t xml:space="preserve">　　　　　前記①及び②の結果等に対する問い合わせ等は、一切受け付けません。</w:t>
      </w:r>
    </w:p>
    <w:p w14:paraId="74FAA46E" w14:textId="77777777" w:rsidR="008A4807" w:rsidRPr="0070075F" w:rsidRDefault="008A4807">
      <w:pPr>
        <w:ind w:left="630" w:hangingChars="300" w:hanging="630"/>
        <w:rPr>
          <w:rFonts w:ascii="ＭＳ 明朝" w:eastAsia="ＭＳ 明朝" w:hAnsi="ＭＳ 明朝"/>
        </w:rPr>
      </w:pPr>
    </w:p>
    <w:p w14:paraId="4E82F7D0" w14:textId="77777777"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（５）お問い合わせ・お申し込み先</w:t>
      </w:r>
    </w:p>
    <w:p w14:paraId="1169B71D" w14:textId="3476A01B" w:rsidR="008A4807" w:rsidRPr="0070075F" w:rsidRDefault="0070075F">
      <w:pPr>
        <w:ind w:left="630" w:hangingChars="300" w:hanging="630"/>
        <w:rPr>
          <w:rFonts w:ascii="ＭＳ 明朝" w:eastAsia="ＭＳ 明朝" w:hAnsi="ＭＳ 明朝"/>
        </w:rPr>
      </w:pPr>
      <w:r w:rsidRPr="0070075F">
        <w:rPr>
          <w:rFonts w:ascii="ＭＳ 明朝" w:eastAsia="ＭＳ 明朝" w:hAnsi="ＭＳ 明朝" w:hint="eastAsia"/>
        </w:rPr>
        <w:t xml:space="preserve">　　　　一般社団法人仁淀ブルー観光協議会（担当：大﨑、高野、</w:t>
      </w:r>
      <w:r w:rsidR="005C280D">
        <w:rPr>
          <w:rFonts w:ascii="ＭＳ 明朝" w:eastAsia="ＭＳ 明朝" w:hAnsi="ＭＳ 明朝" w:hint="eastAsia"/>
        </w:rPr>
        <w:t>宮尾</w:t>
      </w:r>
      <w:r w:rsidRPr="0070075F">
        <w:rPr>
          <w:rFonts w:ascii="ＭＳ 明朝" w:eastAsia="ＭＳ 明朝" w:hAnsi="ＭＳ 明朝" w:hint="eastAsia"/>
        </w:rPr>
        <w:t>）</w:t>
      </w:r>
    </w:p>
    <w:p w14:paraId="1FA29121" w14:textId="77777777" w:rsidR="008A4807" w:rsidRPr="0070075F" w:rsidRDefault="0070075F">
      <w:pPr>
        <w:ind w:left="630" w:hangingChars="300" w:hanging="630"/>
        <w:rPr>
          <w:rFonts w:ascii="ＭＳ 明朝" w:eastAsia="ＭＳ 明朝" w:hAnsi="ＭＳ 明朝"/>
          <w:lang w:eastAsia="zh-TW"/>
        </w:rPr>
      </w:pPr>
      <w:r w:rsidRPr="0070075F">
        <w:rPr>
          <w:rFonts w:ascii="ＭＳ 明朝" w:eastAsia="ＭＳ 明朝" w:hAnsi="ＭＳ 明朝" w:hint="eastAsia"/>
        </w:rPr>
        <w:t xml:space="preserve">　　　　</w:t>
      </w:r>
      <w:r w:rsidRPr="0070075F">
        <w:rPr>
          <w:rFonts w:ascii="ＭＳ 明朝" w:eastAsia="ＭＳ 明朝" w:hAnsi="ＭＳ 明朝" w:hint="eastAsia"/>
          <w:lang w:eastAsia="zh-TW"/>
        </w:rPr>
        <w:t>〒789-1202</w:t>
      </w:r>
    </w:p>
    <w:p w14:paraId="3AA65E4E" w14:textId="77777777" w:rsidR="008A4807" w:rsidRPr="0070075F" w:rsidRDefault="0070075F">
      <w:pPr>
        <w:ind w:left="630" w:hangingChars="300" w:hanging="630"/>
        <w:rPr>
          <w:rFonts w:ascii="ＭＳ 明朝" w:eastAsia="ＭＳ 明朝" w:hAnsi="ＭＳ 明朝"/>
          <w:lang w:eastAsia="zh-TW"/>
        </w:rPr>
      </w:pPr>
      <w:r w:rsidRPr="0070075F">
        <w:rPr>
          <w:rFonts w:ascii="ＭＳ 明朝" w:eastAsia="ＭＳ 明朝" w:hAnsi="ＭＳ 明朝" w:hint="eastAsia"/>
          <w:lang w:eastAsia="zh-TW"/>
        </w:rPr>
        <w:t xml:space="preserve">　　　　高知県高岡郡佐川町乙2060－２</w:t>
      </w:r>
    </w:p>
    <w:p w14:paraId="1B7C9C79" w14:textId="77777777" w:rsidR="008A4807" w:rsidRPr="0070075F" w:rsidRDefault="0070075F">
      <w:pPr>
        <w:ind w:left="630" w:hangingChars="300" w:hanging="630"/>
        <w:rPr>
          <w:rFonts w:ascii="ＭＳ 明朝" w:eastAsia="ＭＳ 明朝" w:hAnsi="ＭＳ 明朝"/>
          <w:lang w:eastAsia="zh-TW"/>
        </w:rPr>
      </w:pPr>
      <w:r w:rsidRPr="0070075F">
        <w:rPr>
          <w:rFonts w:ascii="ＭＳ 明朝" w:eastAsia="ＭＳ 明朝" w:hAnsi="ＭＳ 明朝" w:hint="eastAsia"/>
          <w:lang w:eastAsia="zh-TW"/>
        </w:rPr>
        <w:t xml:space="preserve">　　　　TEL：0889-20-9511</w:t>
      </w:r>
    </w:p>
    <w:p w14:paraId="168B8209" w14:textId="77777777" w:rsidR="008A4807" w:rsidRPr="0070075F" w:rsidRDefault="0070075F">
      <w:pPr>
        <w:ind w:left="630" w:hangingChars="300" w:hanging="630"/>
        <w:rPr>
          <w:rFonts w:ascii="ＭＳ 明朝" w:eastAsia="ＭＳ 明朝" w:hAnsi="ＭＳ 明朝"/>
          <w:lang w:eastAsia="zh-TW"/>
        </w:rPr>
      </w:pPr>
      <w:r w:rsidRPr="0070075F">
        <w:rPr>
          <w:rFonts w:ascii="ＭＳ 明朝" w:eastAsia="ＭＳ 明朝" w:hAnsi="ＭＳ 明朝" w:hint="eastAsia"/>
          <w:lang w:eastAsia="zh-TW"/>
        </w:rPr>
        <w:t xml:space="preserve">　　　　FAX：0889-20-9522</w:t>
      </w:r>
    </w:p>
    <w:p w14:paraId="01084FF7" w14:textId="77777777" w:rsidR="008A4807" w:rsidRDefault="0070075F">
      <w:pPr>
        <w:ind w:left="630" w:hangingChars="300" w:hanging="630"/>
        <w:rPr>
          <w:rFonts w:ascii="ＭＳ 明朝" w:eastAsia="ＭＳ 明朝" w:hAnsi="ＭＳ 明朝"/>
          <w:lang w:eastAsia="zh-TW"/>
        </w:rPr>
      </w:pPr>
      <w:r w:rsidRPr="0070075F">
        <w:rPr>
          <w:rFonts w:ascii="ＭＳ 明朝" w:eastAsia="ＭＳ 明朝" w:hAnsi="ＭＳ 明朝" w:hint="eastAsia"/>
          <w:lang w:eastAsia="zh-TW"/>
        </w:rPr>
        <w:t xml:space="preserve">　　　　Email：</w:t>
      </w:r>
      <w:r w:rsidRPr="0070075F">
        <w:rPr>
          <w:rFonts w:ascii="ＭＳ 明朝" w:eastAsia="ＭＳ 明朝" w:hAnsi="ＭＳ 明朝"/>
          <w:lang w:eastAsia="zh-TW"/>
        </w:rPr>
        <w:t>kanko@niyodoblue.jp</w:t>
      </w:r>
    </w:p>
    <w:sectPr w:rsidR="008A4807">
      <w:pgSz w:w="11906" w:h="16838"/>
      <w:pgMar w:top="1418" w:right="1418" w:bottom="1134" w:left="1418" w:header="851" w:footer="992"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2698" w14:textId="77777777" w:rsidR="00120CF4" w:rsidRDefault="0070075F">
      <w:r>
        <w:separator/>
      </w:r>
    </w:p>
  </w:endnote>
  <w:endnote w:type="continuationSeparator" w:id="0">
    <w:p w14:paraId="7A9BB912" w14:textId="77777777" w:rsidR="00120CF4" w:rsidRDefault="0070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6F27" w14:textId="77777777" w:rsidR="00120CF4" w:rsidRDefault="0070075F">
      <w:r>
        <w:separator/>
      </w:r>
    </w:p>
  </w:footnote>
  <w:footnote w:type="continuationSeparator" w:id="0">
    <w:p w14:paraId="2BB369BD" w14:textId="77777777" w:rsidR="00120CF4" w:rsidRDefault="00700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B82"/>
    <w:multiLevelType w:val="hybridMultilevel"/>
    <w:tmpl w:val="AB542224"/>
    <w:lvl w:ilvl="0" w:tplc="8DA210B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019890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efaultTableStyle w:val="1"/>
  <w:drawingGridHorizontalSpacing w:val="21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07"/>
    <w:rsid w:val="000141B5"/>
    <w:rsid w:val="00120CF4"/>
    <w:rsid w:val="0027678C"/>
    <w:rsid w:val="00296800"/>
    <w:rsid w:val="003B4900"/>
    <w:rsid w:val="00406986"/>
    <w:rsid w:val="0049742B"/>
    <w:rsid w:val="005C280D"/>
    <w:rsid w:val="0070075F"/>
    <w:rsid w:val="0070091A"/>
    <w:rsid w:val="00746BF7"/>
    <w:rsid w:val="0077003D"/>
    <w:rsid w:val="008A0A07"/>
    <w:rsid w:val="008A4807"/>
    <w:rsid w:val="0098380F"/>
    <w:rsid w:val="00C63F3D"/>
    <w:rsid w:val="00D31D67"/>
    <w:rsid w:val="00E451D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8FDCF1"/>
  <w15:chartTrackingRefBased/>
  <w15:docId w15:val="{F6079BD8-BD14-4C48-86D4-237E5C7C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C28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419538</dc:creator>
  <cp:lastModifiedBy>user</cp:lastModifiedBy>
  <cp:revision>12</cp:revision>
  <cp:lastPrinted>2021-06-14T09:49:00Z</cp:lastPrinted>
  <dcterms:created xsi:type="dcterms:W3CDTF">2021-08-02T01:08:00Z</dcterms:created>
  <dcterms:modified xsi:type="dcterms:W3CDTF">2022-06-01T00:15:00Z</dcterms:modified>
</cp:coreProperties>
</file>